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работника)</w:t>
      </w:r>
    </w:p>
    <w:p/>
    <w:p>
      <w:pPr>
        <w:jc w:val="center"/>
      </w:pPr>
      <w:r>
        <w:rPr>
          <w:b/>
        </w:rPr>
        <w:t xml:space="preserve">ЗАЯВЛЕНИЕ</w:t>
        <w:br/>
        <w:t xml:space="preserve">о переносе ежегодного отпуска</w:t>
      </w:r>
    </w:p>
    <w:p/>
    <w:p>
      <w:pPr>
        <w:ind w:firstLine="709"/>
        <w:jc w:val="both"/>
      </w:pPr>
      <w:r>
        <w:t xml:space="preserve">Прошу перенести ежегодный оплачиваемый отпуск, предусмотренный графиком отпусков с «___» ____________ 20___ г. по «___» ____________ 20___ г., на период с «___» ____________ 20___ г. по «___» ____________ 20___ г. в связи с (отметить нужное):</w:t>
      </w:r>
    </w:p>
    <w:p>
      <w:pPr>
        <w:ind w:left="709"/>
        <w:jc w:val="both"/>
      </w:pPr>
      <w:r>
        <w:t xml:space="preserve">□ временной нетрудоспособностью во время отпуска — листок о нетрудоспособности № ________ (подпункт «а» пункта 1 статьи 124);</w:t>
      </w:r>
    </w:p>
    <w:p>
      <w:pPr>
        <w:ind w:left="709"/>
        <w:jc w:val="both"/>
      </w:pPr>
      <w:r>
        <w:t xml:space="preserve">□ исполнением государственных обязанностей во время отпуска (подпункт «б» пункта 1 статьи 124);</w:t>
      </w:r>
    </w:p>
    <w:p>
      <w:pPr>
        <w:ind w:left="709"/>
        <w:jc w:val="both"/>
      </w:pPr>
      <w:r>
        <w:t xml:space="preserve">□ тем, что отпускные не были выплачены своевременно (пункт 2 статьи 124);</w:t>
      </w:r>
    </w:p>
    <w:p>
      <w:pPr>
        <w:ind w:left="709"/>
        <w:jc w:val="both"/>
      </w:pPr>
      <w:r>
        <w:t xml:space="preserve">□ тем, что о времени начала отпуска меня известили позднее чем за 2 недели (пункт 2 статьи 124).</w:t>
      </w:r>
    </w:p>
    <w:p>
      <w:pPr>
        <w:ind w:firstLine="709"/>
        <w:jc w:val="both"/>
      </w:pPr>
      <w:r>
        <w:t xml:space="preserve">Основание: статья 124 Трудового кодекса Приднестровской Молдавской Республики.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