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r>
        <w:t xml:space="preserve">Исх. № ______ от «___» ____________ 20___ г.</w:t>
      </w:r>
    </w:p>
    <w:p/>
    <w:p>
      <w:pPr>
        <w:jc w:val="center"/>
      </w:pPr>
      <w:r>
        <w:rPr>
          <w:b/>
        </w:rPr>
        <w:t xml:space="preserve">СПРАВКА</w:t>
      </w:r>
    </w:p>
    <w:p/>
    <w:p>
      <w:pPr>
        <w:ind w:firstLine="709"/>
        <w:jc w:val="both"/>
      </w:pPr>
      <w:r>
        <w:t xml:space="preserve">Дана ______________________________ в том, что он (она) работает (работал(а)) в ______________________________ в должности ______________________________ с «___» ____________ 20___ г. по «___» ____________ 20___ г.</w:t>
      </w:r>
    </w:p>
    <w:p>
      <w:pPr>
        <w:ind w:firstLine="709"/>
        <w:jc w:val="both"/>
      </w:pPr>
      <w:r>
        <w:t xml:space="preserve">Заработная плата за период с «___» ____________ 20___ г. по «___» ____________ 20___ г.:</w:t>
      </w:r>
    </w:p>
    <w:p>
      <w:pPr>
        <w:ind w:left="709"/>
        <w:jc w:val="both"/>
      </w:pPr>
      <w:r>
        <w:t xml:space="preserve">месяц ____________ — начислено ____________ руб., удержано ____________ руб.;</w:t>
      </w:r>
    </w:p>
    <w:p>
      <w:pPr>
        <w:ind w:left="709"/>
        <w:jc w:val="both"/>
      </w:pPr>
      <w:r>
        <w:t xml:space="preserve">месяц ____________ — начислено ____________ руб., удержано ____________ руб.;</w:t>
      </w:r>
    </w:p>
    <w:p>
      <w:pPr>
        <w:ind w:left="709"/>
        <w:jc w:val="both"/>
      </w:pPr>
      <w:r>
        <w:t xml:space="preserve">месяц ____________ — начислено ____________ руб., удержано ____________ руб.</w:t>
      </w:r>
    </w:p>
    <w:p>
      <w:pPr>
        <w:ind w:firstLine="709"/>
        <w:jc w:val="both"/>
      </w:pPr>
      <w:r>
        <w:t xml:space="preserve">Страховые взносы на обязательное пенсионное страхование начислены и уплачены: □ полностью;  □ за период ____________.</w:t>
      </w:r>
    </w:p>
    <w:p>
      <w:pPr>
        <w:ind w:firstLine="709"/>
        <w:jc w:val="both"/>
      </w:pPr>
      <w:r>
        <w:t xml:space="preserve">Справка выдана по заявлению работника не позднее 5 рабочих дней со дня его подачи, безвозмездно (статья 62 Трудового кодекса Приднестровской Молдавской Республики).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>
      <w:r>
        <w:t xml:space="preserve">Главный бухгалтер ____________ / ____________________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